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342A2" w14:textId="77777777" w:rsidR="005C0A64" w:rsidRDefault="005C0A64" w:rsidP="005726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</w:p>
    <w:p w14:paraId="77E036EF" w14:textId="49A310FE" w:rsidR="00572686" w:rsidRPr="00572686" w:rsidRDefault="00891D3F" w:rsidP="005726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6A0079">
        <w:rPr>
          <w:rFonts w:ascii="Arial" w:hAnsi="Arial" w:cs="Arial"/>
        </w:rPr>
        <w:t xml:space="preserve">13 </w:t>
      </w:r>
      <w:r w:rsidR="00AD6510">
        <w:rPr>
          <w:rFonts w:ascii="Arial" w:hAnsi="Arial" w:cs="Arial"/>
        </w:rPr>
        <w:t>lipca</w:t>
      </w:r>
      <w:r w:rsidR="00572686">
        <w:rPr>
          <w:rFonts w:ascii="Arial" w:hAnsi="Arial" w:cs="Arial"/>
        </w:rPr>
        <w:t xml:space="preserve"> 2020 r. </w:t>
      </w:r>
    </w:p>
    <w:p w14:paraId="6FA87937" w14:textId="77777777" w:rsidR="00572686" w:rsidRPr="005C0A64" w:rsidRDefault="005C0A64" w:rsidP="005C0A64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</w:rPr>
      </w:pPr>
      <w:r w:rsidRPr="005C0A64">
        <w:rPr>
          <w:rFonts w:ascii="Arial" w:hAnsi="Arial" w:cs="Arial"/>
        </w:rPr>
        <w:t>Informacja prasowa</w:t>
      </w:r>
    </w:p>
    <w:p w14:paraId="2D3F1FB4" w14:textId="77777777" w:rsidR="005C0A64" w:rsidRDefault="005C0A64" w:rsidP="00891D3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</w:rPr>
      </w:pPr>
    </w:p>
    <w:p w14:paraId="69B00572" w14:textId="77777777" w:rsidR="00891D3F" w:rsidRDefault="002947FF" w:rsidP="00EF24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Pacjenci </w:t>
      </w:r>
      <w:proofErr w:type="spellStart"/>
      <w:r>
        <w:rPr>
          <w:rFonts w:ascii="Arial" w:hAnsi="Arial" w:cs="Arial"/>
          <w:b/>
          <w:sz w:val="28"/>
        </w:rPr>
        <w:t>hematoonkologiczni</w:t>
      </w:r>
      <w:proofErr w:type="spellEnd"/>
      <w:r>
        <w:rPr>
          <w:rFonts w:ascii="Arial" w:hAnsi="Arial" w:cs="Arial"/>
          <w:b/>
          <w:sz w:val="28"/>
        </w:rPr>
        <w:t xml:space="preserve"> </w:t>
      </w:r>
      <w:r w:rsidR="001C47F6">
        <w:rPr>
          <w:rFonts w:ascii="Arial" w:hAnsi="Arial" w:cs="Arial"/>
          <w:b/>
          <w:sz w:val="28"/>
        </w:rPr>
        <w:t xml:space="preserve">apelują </w:t>
      </w:r>
      <w:r w:rsidR="00C51E0E">
        <w:rPr>
          <w:rFonts w:ascii="Arial" w:hAnsi="Arial" w:cs="Arial"/>
          <w:b/>
          <w:sz w:val="28"/>
        </w:rPr>
        <w:t xml:space="preserve">do Ministra Zdrowia </w:t>
      </w:r>
      <w:r w:rsidR="001C47F6">
        <w:rPr>
          <w:rFonts w:ascii="Arial" w:hAnsi="Arial" w:cs="Arial"/>
          <w:b/>
          <w:sz w:val="28"/>
        </w:rPr>
        <w:t xml:space="preserve">o dostęp do terapii podskórnych. </w:t>
      </w:r>
    </w:p>
    <w:p w14:paraId="20CDC414" w14:textId="77777777" w:rsidR="00961285" w:rsidRDefault="00961285" w:rsidP="002947F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10E7E8B1" w14:textId="77777777" w:rsidR="008B3B03" w:rsidRPr="00572686" w:rsidRDefault="008B3B03" w:rsidP="008B3B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</w:p>
    <w:p w14:paraId="2BD69556" w14:textId="77777777" w:rsidR="00805383" w:rsidRPr="007135AF" w:rsidRDefault="001C45FD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Stowarzyszenia </w:t>
      </w:r>
      <w:proofErr w:type="spellStart"/>
      <w:r>
        <w:rPr>
          <w:rFonts w:ascii="Arial" w:hAnsi="Arial" w:cs="Arial"/>
          <w:b/>
        </w:rPr>
        <w:t>Hematoonkologiczni</w:t>
      </w:r>
      <w:proofErr w:type="spellEnd"/>
      <w:r>
        <w:rPr>
          <w:rFonts w:ascii="Arial" w:hAnsi="Arial" w:cs="Arial"/>
          <w:b/>
        </w:rPr>
        <w:t xml:space="preserve"> oraz „Przebiśnieg”, zrzeszające ch</w:t>
      </w:r>
      <w:r w:rsidR="00882989">
        <w:rPr>
          <w:rFonts w:ascii="Arial" w:hAnsi="Arial" w:cs="Arial"/>
          <w:b/>
        </w:rPr>
        <w:t>orych na</w:t>
      </w:r>
      <w:r w:rsidR="00560B31">
        <w:rPr>
          <w:rFonts w:ascii="Arial" w:hAnsi="Arial" w:cs="Arial"/>
          <w:b/>
        </w:rPr>
        <w:t> </w:t>
      </w:r>
      <w:r w:rsidR="00882989">
        <w:rPr>
          <w:rFonts w:ascii="Arial" w:hAnsi="Arial" w:cs="Arial"/>
          <w:b/>
        </w:rPr>
        <w:t xml:space="preserve">chłoniaki, </w:t>
      </w:r>
      <w:r w:rsidR="00952592">
        <w:rPr>
          <w:rFonts w:ascii="Arial" w:hAnsi="Arial" w:cs="Arial"/>
          <w:b/>
        </w:rPr>
        <w:t xml:space="preserve">w związku z kończącym się okresem obowiązywania decyzji refundacyjnej dla </w:t>
      </w:r>
      <w:proofErr w:type="spellStart"/>
      <w:r w:rsidR="00952592">
        <w:rPr>
          <w:rFonts w:ascii="Arial" w:hAnsi="Arial" w:cs="Arial"/>
          <w:b/>
        </w:rPr>
        <w:t>rytuksymabu</w:t>
      </w:r>
      <w:proofErr w:type="spellEnd"/>
      <w:r w:rsidR="00952592">
        <w:rPr>
          <w:rFonts w:ascii="Arial" w:hAnsi="Arial" w:cs="Arial"/>
          <w:b/>
        </w:rPr>
        <w:t xml:space="preserve"> w formie podskórnej</w:t>
      </w:r>
      <w:r w:rsidR="00565337">
        <w:rPr>
          <w:rFonts w:ascii="Arial" w:hAnsi="Arial" w:cs="Arial"/>
          <w:b/>
        </w:rPr>
        <w:t>,</w:t>
      </w:r>
      <w:r w:rsidR="00952592">
        <w:rPr>
          <w:rFonts w:ascii="Arial" w:hAnsi="Arial" w:cs="Arial"/>
          <w:b/>
        </w:rPr>
        <w:t xml:space="preserve"> </w:t>
      </w:r>
      <w:r w:rsidR="005E03C8">
        <w:rPr>
          <w:rFonts w:ascii="Arial" w:hAnsi="Arial" w:cs="Arial"/>
          <w:b/>
        </w:rPr>
        <w:t>w imieniu 1500 pacjentów hematoonkologicznych</w:t>
      </w:r>
      <w:r w:rsidR="00565337">
        <w:rPr>
          <w:rFonts w:ascii="Arial" w:hAnsi="Arial" w:cs="Arial"/>
          <w:b/>
        </w:rPr>
        <w:t>,</w:t>
      </w:r>
      <w:r w:rsidR="005E03C8">
        <w:rPr>
          <w:rFonts w:ascii="Arial" w:hAnsi="Arial" w:cs="Arial"/>
          <w:b/>
        </w:rPr>
        <w:t xml:space="preserve"> </w:t>
      </w:r>
      <w:r w:rsidR="00882989">
        <w:rPr>
          <w:rFonts w:ascii="Arial" w:hAnsi="Arial" w:cs="Arial"/>
          <w:b/>
        </w:rPr>
        <w:t xml:space="preserve">apelują do </w:t>
      </w:r>
      <w:r w:rsidR="00C51E0E">
        <w:rPr>
          <w:rFonts w:ascii="Arial" w:hAnsi="Arial" w:cs="Arial"/>
          <w:b/>
        </w:rPr>
        <w:t>M</w:t>
      </w:r>
      <w:r w:rsidR="00882989">
        <w:rPr>
          <w:rFonts w:ascii="Arial" w:hAnsi="Arial" w:cs="Arial"/>
          <w:b/>
        </w:rPr>
        <w:t xml:space="preserve">inistra </w:t>
      </w:r>
      <w:r w:rsidR="00C51E0E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 xml:space="preserve">drowia o </w:t>
      </w:r>
      <w:r w:rsidRPr="00DD48CA">
        <w:rPr>
          <w:rFonts w:ascii="Arial" w:hAnsi="Arial" w:cs="Arial"/>
          <w:b/>
          <w:bCs/>
        </w:rPr>
        <w:t xml:space="preserve">podjęcie wszystkich niezbędnych </w:t>
      </w:r>
      <w:r w:rsidR="00C51E0E">
        <w:rPr>
          <w:rFonts w:ascii="Arial" w:hAnsi="Arial" w:cs="Arial"/>
          <w:b/>
          <w:bCs/>
        </w:rPr>
        <w:t>działań i</w:t>
      </w:r>
      <w:r w:rsidR="00847049">
        <w:rPr>
          <w:rFonts w:ascii="Arial" w:hAnsi="Arial" w:cs="Arial"/>
          <w:b/>
          <w:bCs/>
        </w:rPr>
        <w:t> </w:t>
      </w:r>
      <w:r w:rsidRPr="00DD48CA">
        <w:rPr>
          <w:rFonts w:ascii="Arial" w:hAnsi="Arial" w:cs="Arial"/>
          <w:b/>
          <w:bCs/>
        </w:rPr>
        <w:t>decyzji, pozwalających na zagwarantowanie dostępu do podskórnej formy leczenia</w:t>
      </w:r>
      <w:r>
        <w:rPr>
          <w:rFonts w:ascii="Arial" w:hAnsi="Arial" w:cs="Arial"/>
          <w:b/>
        </w:rPr>
        <w:t>.</w:t>
      </w:r>
      <w:r w:rsidR="002947FF">
        <w:rPr>
          <w:rFonts w:ascii="Arial" w:hAnsi="Arial" w:cs="Arial"/>
          <w:b/>
        </w:rPr>
        <w:t xml:space="preserve"> </w:t>
      </w:r>
      <w:bookmarkStart w:id="0" w:name="_Hlk45531370"/>
      <w:r w:rsidR="002947FF">
        <w:rPr>
          <w:rFonts w:ascii="Arial" w:hAnsi="Arial" w:cs="Arial"/>
          <w:b/>
        </w:rPr>
        <w:t>Obawiają się, że od września ta opcja terape</w:t>
      </w:r>
      <w:r w:rsidR="00CB3067">
        <w:rPr>
          <w:rFonts w:ascii="Arial" w:hAnsi="Arial" w:cs="Arial"/>
          <w:b/>
        </w:rPr>
        <w:t xml:space="preserve">utyczna przestanie być </w:t>
      </w:r>
      <w:r w:rsidR="007D20C5">
        <w:rPr>
          <w:rFonts w:ascii="Arial" w:hAnsi="Arial" w:cs="Arial"/>
          <w:b/>
        </w:rPr>
        <w:t xml:space="preserve">całkowicie </w:t>
      </w:r>
      <w:r w:rsidR="002947FF">
        <w:rPr>
          <w:rFonts w:ascii="Arial" w:hAnsi="Arial" w:cs="Arial"/>
          <w:b/>
        </w:rPr>
        <w:t>dostępna</w:t>
      </w:r>
      <w:r w:rsidR="00CB3067">
        <w:rPr>
          <w:rFonts w:ascii="Arial" w:hAnsi="Arial" w:cs="Arial"/>
          <w:b/>
        </w:rPr>
        <w:t xml:space="preserve"> dla chorych</w:t>
      </w:r>
      <w:r w:rsidR="0021352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AD74B3" w:rsidRPr="00AD74B3">
        <w:rPr>
          <w:rFonts w:ascii="Arial" w:hAnsi="Arial" w:cs="Arial"/>
          <w:b/>
        </w:rPr>
        <w:t>–</w:t>
      </w:r>
      <w:r w:rsidR="00AD74B3">
        <w:rPr>
          <w:rFonts w:ascii="Arial" w:hAnsi="Arial" w:cs="Arial"/>
          <w:b/>
        </w:rPr>
        <w:t xml:space="preserve"> </w:t>
      </w:r>
      <w:r w:rsidR="00805383" w:rsidRPr="00805383">
        <w:rPr>
          <w:rFonts w:ascii="Arial" w:hAnsi="Arial" w:cs="Arial"/>
          <w:b/>
          <w:i/>
        </w:rPr>
        <w:t>Utrzymajmy</w:t>
      </w:r>
      <w:r w:rsidR="00CA60F1" w:rsidRPr="00805383">
        <w:rPr>
          <w:rFonts w:ascii="Arial" w:hAnsi="Arial" w:cs="Arial"/>
          <w:b/>
          <w:i/>
        </w:rPr>
        <w:t>, wypracowane przez lata europejskie standardy w</w:t>
      </w:r>
      <w:r w:rsidR="00560B31">
        <w:rPr>
          <w:rFonts w:ascii="Arial" w:hAnsi="Arial" w:cs="Arial"/>
          <w:b/>
          <w:i/>
        </w:rPr>
        <w:t> </w:t>
      </w:r>
      <w:r w:rsidR="00CA60F1" w:rsidRPr="00805383">
        <w:rPr>
          <w:rFonts w:ascii="Arial" w:hAnsi="Arial" w:cs="Arial"/>
          <w:b/>
          <w:i/>
        </w:rPr>
        <w:t xml:space="preserve">leczeniu pacjentów </w:t>
      </w:r>
      <w:proofErr w:type="spellStart"/>
      <w:r w:rsidR="00CA60F1" w:rsidRPr="00805383">
        <w:rPr>
          <w:rFonts w:ascii="Arial" w:hAnsi="Arial" w:cs="Arial"/>
          <w:b/>
          <w:i/>
        </w:rPr>
        <w:t>hematoonklogicznych</w:t>
      </w:r>
      <w:proofErr w:type="spellEnd"/>
      <w:r w:rsidR="00805383" w:rsidRPr="00805383">
        <w:rPr>
          <w:rFonts w:ascii="Arial" w:hAnsi="Arial" w:cs="Arial"/>
          <w:b/>
          <w:i/>
        </w:rPr>
        <w:t>.</w:t>
      </w:r>
      <w:r w:rsidR="00C51E0E">
        <w:rPr>
          <w:rFonts w:ascii="Arial" w:hAnsi="Arial" w:cs="Arial"/>
          <w:b/>
          <w:i/>
        </w:rPr>
        <w:t xml:space="preserve"> Panie Ministrze brak dostępu do podskórnych form terapii to w dobie </w:t>
      </w:r>
      <w:r w:rsidR="00C51E0E" w:rsidRPr="00805383">
        <w:rPr>
          <w:rFonts w:ascii="Arial" w:hAnsi="Arial" w:cs="Arial"/>
          <w:b/>
          <w:i/>
        </w:rPr>
        <w:t>COVID-19</w:t>
      </w:r>
      <w:r w:rsidR="00C51E0E">
        <w:rPr>
          <w:rFonts w:ascii="Arial" w:hAnsi="Arial" w:cs="Arial"/>
          <w:b/>
        </w:rPr>
        <w:t xml:space="preserve">, narażenie zdrowia </w:t>
      </w:r>
      <w:r w:rsidR="00D87B52">
        <w:rPr>
          <w:rFonts w:ascii="Arial" w:hAnsi="Arial" w:cs="Arial"/>
          <w:b/>
        </w:rPr>
        <w:br/>
      </w:r>
      <w:r w:rsidR="00C51E0E">
        <w:rPr>
          <w:rFonts w:ascii="Arial" w:hAnsi="Arial" w:cs="Arial"/>
          <w:b/>
        </w:rPr>
        <w:t xml:space="preserve">i życia pacjentów </w:t>
      </w:r>
      <w:r w:rsidR="00805383">
        <w:rPr>
          <w:rFonts w:ascii="Arial" w:hAnsi="Arial" w:cs="Arial"/>
          <w:b/>
        </w:rPr>
        <w:t>–</w:t>
      </w:r>
      <w:r w:rsidR="00703FE9">
        <w:rPr>
          <w:rFonts w:ascii="Arial" w:hAnsi="Arial" w:cs="Arial"/>
          <w:b/>
        </w:rPr>
        <w:t xml:space="preserve"> apeluj</w:t>
      </w:r>
      <w:r w:rsidR="00DD436F">
        <w:rPr>
          <w:rFonts w:ascii="Arial" w:hAnsi="Arial" w:cs="Arial"/>
          <w:b/>
        </w:rPr>
        <w:t>ą organizacje pacjentów.</w:t>
      </w:r>
    </w:p>
    <w:bookmarkEnd w:id="0"/>
    <w:p w14:paraId="622BBF36" w14:textId="77777777" w:rsidR="00CA60F1" w:rsidRDefault="00CA60F1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43535295" w14:textId="77777777" w:rsidR="00C830CD" w:rsidRDefault="005B0C9A" w:rsidP="00C830CD">
      <w:pPr>
        <w:spacing w:after="0" w:line="312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Obecnie w ramach </w:t>
      </w:r>
      <w:r w:rsidR="00703FE9" w:rsidRPr="00CD602F">
        <w:rPr>
          <w:rFonts w:ascii="Arial" w:hAnsi="Arial" w:cs="Arial"/>
        </w:rPr>
        <w:t>programu lekowego leczenia chłoniaków z</w:t>
      </w:r>
      <w:r w:rsidR="00CD602F">
        <w:rPr>
          <w:rFonts w:ascii="Arial" w:hAnsi="Arial" w:cs="Arial"/>
        </w:rPr>
        <w:t xml:space="preserve">łośliwych, chorzy </w:t>
      </w:r>
      <w:r>
        <w:rPr>
          <w:rFonts w:ascii="Arial" w:hAnsi="Arial" w:cs="Arial"/>
        </w:rPr>
        <w:t>mają do</w:t>
      </w:r>
      <w:r w:rsidR="00EF24E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dyspozycji </w:t>
      </w:r>
      <w:r w:rsidR="00CD602F">
        <w:rPr>
          <w:rFonts w:ascii="Arial" w:hAnsi="Arial" w:cs="Arial"/>
        </w:rPr>
        <w:t xml:space="preserve">zastrzyki podskórne z preparatem leczniczym, które są zdecydowanie mniej inwazyjne od tradycyjnych wlewów. </w:t>
      </w:r>
      <w:r w:rsidR="00D45622">
        <w:rPr>
          <w:rFonts w:ascii="Arial" w:hAnsi="Arial" w:cs="Arial"/>
        </w:rPr>
        <w:t>C</w:t>
      </w:r>
      <w:r w:rsidR="00880DD8">
        <w:rPr>
          <w:rFonts w:ascii="Arial" w:hAnsi="Arial" w:cs="Arial"/>
        </w:rPr>
        <w:t>zas podania preparatu</w:t>
      </w:r>
      <w:r w:rsidR="00D45622">
        <w:rPr>
          <w:rFonts w:ascii="Arial" w:hAnsi="Arial" w:cs="Arial"/>
        </w:rPr>
        <w:t xml:space="preserve"> i wizyty pacjentów</w:t>
      </w:r>
      <w:r w:rsidR="00CD602F" w:rsidRPr="002E6049">
        <w:rPr>
          <w:rFonts w:ascii="Arial" w:hAnsi="Arial" w:cs="Arial"/>
        </w:rPr>
        <w:t xml:space="preserve"> na oddziale pobytu dziennego </w:t>
      </w:r>
      <w:r w:rsidR="00CD602F">
        <w:rPr>
          <w:rFonts w:ascii="Arial" w:hAnsi="Arial" w:cs="Arial"/>
        </w:rPr>
        <w:t xml:space="preserve">zostają skrócone </w:t>
      </w:r>
      <w:r w:rsidR="00CD602F" w:rsidRPr="002E6049">
        <w:rPr>
          <w:rFonts w:ascii="Arial" w:hAnsi="Arial" w:cs="Arial"/>
        </w:rPr>
        <w:t>do kilkudziesięciu minut</w:t>
      </w:r>
      <w:r w:rsidR="00D82309" w:rsidRPr="00CD602F">
        <w:rPr>
          <w:rFonts w:ascii="Arial" w:hAnsi="Arial" w:cs="Arial"/>
        </w:rPr>
        <w:t>, przy jednoczesnym zachowaniu bezpie</w:t>
      </w:r>
      <w:r w:rsidR="00CD602F">
        <w:rPr>
          <w:rFonts w:ascii="Arial" w:hAnsi="Arial" w:cs="Arial"/>
        </w:rPr>
        <w:t>czeństwa i skuteczności terapii</w:t>
      </w:r>
      <w:r w:rsidR="00D82309" w:rsidRPr="00CD602F">
        <w:rPr>
          <w:rFonts w:ascii="Arial" w:hAnsi="Arial" w:cs="Arial"/>
        </w:rPr>
        <w:t>. Dzięki</w:t>
      </w:r>
      <w:r w:rsidR="00880DD8">
        <w:rPr>
          <w:rFonts w:ascii="Arial" w:hAnsi="Arial" w:cs="Arial"/>
        </w:rPr>
        <w:t xml:space="preserve"> temu </w:t>
      </w:r>
      <w:r w:rsidR="00D82309">
        <w:rPr>
          <w:rFonts w:ascii="Arial" w:hAnsi="Arial" w:cs="Arial"/>
        </w:rPr>
        <w:t>minimalizowane jest ryzyko zakażenia wirusem COVID-19</w:t>
      </w:r>
      <w:r w:rsidR="00256DDB">
        <w:rPr>
          <w:rFonts w:ascii="Arial" w:hAnsi="Arial" w:cs="Arial"/>
        </w:rPr>
        <w:t xml:space="preserve">, a pacjenci </w:t>
      </w:r>
      <w:r w:rsidR="00D82309">
        <w:rPr>
          <w:rFonts w:ascii="Arial" w:hAnsi="Arial" w:cs="Arial"/>
        </w:rPr>
        <w:t xml:space="preserve">otrzymują szansę na zachowanie dotychczasowej jakości życia i aktywności społeczno-zawodowej. </w:t>
      </w:r>
      <w:r w:rsidR="00952592">
        <w:rPr>
          <w:rFonts w:ascii="Arial" w:hAnsi="Arial" w:cs="Arial"/>
        </w:rPr>
        <w:t xml:space="preserve">Z końcem sierpnia </w:t>
      </w:r>
      <w:r w:rsidR="005737D0">
        <w:rPr>
          <w:rFonts w:ascii="Arial" w:hAnsi="Arial" w:cs="Arial"/>
        </w:rPr>
        <w:t>k</w:t>
      </w:r>
      <w:r w:rsidR="00EF24EE">
        <w:rPr>
          <w:rFonts w:ascii="Arial" w:hAnsi="Arial" w:cs="Arial"/>
        </w:rPr>
        <w:t xml:space="preserve">ończy się okres </w:t>
      </w:r>
      <w:r w:rsidR="00880DD8">
        <w:rPr>
          <w:rFonts w:ascii="Arial" w:hAnsi="Arial" w:cs="Arial"/>
        </w:rPr>
        <w:t xml:space="preserve">obowiązywania decyzji refundacyjnej </w:t>
      </w:r>
      <w:r w:rsidR="00880DD8" w:rsidRPr="00256DDB">
        <w:rPr>
          <w:rFonts w:ascii="Arial" w:hAnsi="Arial" w:cs="Arial"/>
          <w:bCs/>
        </w:rPr>
        <w:t xml:space="preserve">dla </w:t>
      </w:r>
      <w:proofErr w:type="spellStart"/>
      <w:r w:rsidR="00880DD8" w:rsidRPr="00256DDB">
        <w:rPr>
          <w:rFonts w:ascii="Arial" w:hAnsi="Arial" w:cs="Arial"/>
          <w:bCs/>
        </w:rPr>
        <w:t>rytuk</w:t>
      </w:r>
      <w:r w:rsidR="00EF24EE">
        <w:rPr>
          <w:rFonts w:ascii="Arial" w:hAnsi="Arial" w:cs="Arial"/>
          <w:bCs/>
        </w:rPr>
        <w:t>symabu</w:t>
      </w:r>
      <w:proofErr w:type="spellEnd"/>
      <w:r w:rsidR="008470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0DD8">
        <w:rPr>
          <w:rFonts w:ascii="Arial" w:hAnsi="Arial" w:cs="Arial"/>
        </w:rPr>
        <w:t xml:space="preserve">dlatego </w:t>
      </w:r>
      <w:r w:rsidR="00256DDB" w:rsidRPr="00256DDB">
        <w:rPr>
          <w:rFonts w:ascii="Arial" w:hAnsi="Arial" w:cs="Arial"/>
          <w:bCs/>
        </w:rPr>
        <w:t>pacjenci</w:t>
      </w:r>
      <w:r w:rsidR="00880DD8">
        <w:rPr>
          <w:rFonts w:ascii="Arial" w:hAnsi="Arial" w:cs="Arial"/>
          <w:bCs/>
        </w:rPr>
        <w:t xml:space="preserve"> </w:t>
      </w:r>
      <w:r w:rsidR="007135AF">
        <w:rPr>
          <w:rFonts w:ascii="Arial" w:hAnsi="Arial" w:cs="Arial"/>
          <w:bCs/>
        </w:rPr>
        <w:t>z obawą patrzą w przyszłość i</w:t>
      </w:r>
      <w:r w:rsidR="00256DDB" w:rsidRPr="00256DDB">
        <w:rPr>
          <w:rFonts w:ascii="Arial" w:hAnsi="Arial" w:cs="Arial"/>
          <w:bCs/>
        </w:rPr>
        <w:t xml:space="preserve"> apelują </w:t>
      </w:r>
      <w:r w:rsidR="00847049">
        <w:rPr>
          <w:rFonts w:ascii="Arial" w:hAnsi="Arial" w:cs="Arial"/>
          <w:bCs/>
        </w:rPr>
        <w:t>do</w:t>
      </w:r>
      <w:r w:rsidR="00EF24EE">
        <w:rPr>
          <w:rFonts w:ascii="Arial" w:hAnsi="Arial" w:cs="Arial"/>
          <w:bCs/>
        </w:rPr>
        <w:t> </w:t>
      </w:r>
      <w:r w:rsidR="00847049">
        <w:rPr>
          <w:rFonts w:ascii="Arial" w:hAnsi="Arial" w:cs="Arial"/>
          <w:bCs/>
        </w:rPr>
        <w:t>Ministra Z</w:t>
      </w:r>
      <w:r w:rsidR="007135AF">
        <w:rPr>
          <w:rFonts w:ascii="Arial" w:hAnsi="Arial" w:cs="Arial"/>
          <w:bCs/>
        </w:rPr>
        <w:t xml:space="preserve">drowia </w:t>
      </w:r>
      <w:r w:rsidR="00256DDB" w:rsidRPr="00256DDB">
        <w:rPr>
          <w:rFonts w:ascii="Arial" w:hAnsi="Arial" w:cs="Arial"/>
          <w:bCs/>
        </w:rPr>
        <w:t>o utrzymanie doty</w:t>
      </w:r>
      <w:r w:rsidR="007135AF">
        <w:rPr>
          <w:rFonts w:ascii="Arial" w:hAnsi="Arial" w:cs="Arial"/>
          <w:bCs/>
        </w:rPr>
        <w:t>ch</w:t>
      </w:r>
      <w:r w:rsidR="00256DDB" w:rsidRPr="00256DDB">
        <w:rPr>
          <w:rFonts w:ascii="Arial" w:hAnsi="Arial" w:cs="Arial"/>
          <w:bCs/>
        </w:rPr>
        <w:t xml:space="preserve">czasowej, </w:t>
      </w:r>
      <w:r w:rsidR="007154E6">
        <w:rPr>
          <w:rFonts w:ascii="Arial" w:hAnsi="Arial" w:cs="Arial"/>
          <w:bCs/>
        </w:rPr>
        <w:t xml:space="preserve">bezpiecznej </w:t>
      </w:r>
      <w:r w:rsidR="007154E6" w:rsidRPr="00C830CD">
        <w:rPr>
          <w:rFonts w:ascii="Arial" w:hAnsi="Arial" w:cs="Arial"/>
          <w:iCs/>
        </w:rPr>
        <w:t xml:space="preserve">i </w:t>
      </w:r>
      <w:r w:rsidR="00256DDB" w:rsidRPr="00C830CD">
        <w:rPr>
          <w:rFonts w:ascii="Arial" w:hAnsi="Arial" w:cs="Arial"/>
          <w:iCs/>
        </w:rPr>
        <w:t>nowoczesnej formy podania leku.</w:t>
      </w:r>
      <w:r w:rsidR="00256DDB" w:rsidRPr="00C830CD">
        <w:rPr>
          <w:rFonts w:ascii="Arial" w:hAnsi="Arial" w:cs="Arial"/>
          <w:i/>
        </w:rPr>
        <w:t xml:space="preserve"> </w:t>
      </w:r>
    </w:p>
    <w:p w14:paraId="6E940168" w14:textId="77777777" w:rsidR="00847049" w:rsidRPr="00C830CD" w:rsidRDefault="00847049" w:rsidP="00C830CD">
      <w:pPr>
        <w:spacing w:after="0" w:line="312" w:lineRule="auto"/>
        <w:jc w:val="both"/>
        <w:rPr>
          <w:rFonts w:ascii="Arial" w:hAnsi="Arial" w:cs="Arial"/>
          <w:i/>
        </w:rPr>
      </w:pPr>
    </w:p>
    <w:p w14:paraId="3F06E679" w14:textId="77777777" w:rsidR="00703FE9" w:rsidRPr="00C830CD" w:rsidRDefault="00C830CD" w:rsidP="00C830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 w:rsidRPr="00C830CD">
        <w:rPr>
          <w:rFonts w:ascii="Arial" w:hAnsi="Arial" w:cs="Arial"/>
          <w:i/>
        </w:rPr>
        <w:t>Niestety dochodzą do nas bardzo niepokojące informacje związane z toczącym się w</w:t>
      </w:r>
      <w:r w:rsidR="00847049">
        <w:rPr>
          <w:rFonts w:ascii="Arial" w:hAnsi="Arial" w:cs="Arial"/>
          <w:i/>
        </w:rPr>
        <w:t> </w:t>
      </w:r>
      <w:r w:rsidRPr="00C830CD">
        <w:rPr>
          <w:rFonts w:ascii="Arial" w:hAnsi="Arial" w:cs="Arial"/>
          <w:i/>
        </w:rPr>
        <w:t xml:space="preserve">ministerstwie procesem dla leku </w:t>
      </w:r>
      <w:proofErr w:type="spellStart"/>
      <w:r w:rsidRPr="00C830CD">
        <w:rPr>
          <w:rFonts w:ascii="Arial" w:hAnsi="Arial" w:cs="Arial"/>
          <w:i/>
        </w:rPr>
        <w:t>Rytuksymab</w:t>
      </w:r>
      <w:proofErr w:type="spellEnd"/>
      <w:r w:rsidRPr="00C830CD">
        <w:rPr>
          <w:rFonts w:ascii="Arial" w:hAnsi="Arial" w:cs="Arial"/>
          <w:i/>
        </w:rPr>
        <w:t xml:space="preserve"> w podaniu podskórnym</w:t>
      </w:r>
      <w:r>
        <w:rPr>
          <w:rFonts w:ascii="Arial" w:hAnsi="Arial" w:cs="Arial"/>
          <w:i/>
        </w:rPr>
        <w:t xml:space="preserve">, które wskazują na to iż 1 września pacjenci </w:t>
      </w:r>
      <w:proofErr w:type="spellStart"/>
      <w:r>
        <w:rPr>
          <w:rFonts w:ascii="Arial" w:hAnsi="Arial" w:cs="Arial"/>
          <w:i/>
        </w:rPr>
        <w:t>hematoonkologiczni</w:t>
      </w:r>
      <w:proofErr w:type="spellEnd"/>
      <w:r>
        <w:rPr>
          <w:rFonts w:ascii="Arial" w:hAnsi="Arial" w:cs="Arial"/>
          <w:i/>
        </w:rPr>
        <w:t xml:space="preserve"> mogą zostać pozbawieni dostępu do terapii </w:t>
      </w:r>
      <w:r>
        <w:rPr>
          <w:rFonts w:ascii="Arial" w:hAnsi="Arial" w:cs="Arial"/>
          <w:i/>
        </w:rPr>
        <w:lastRenderedPageBreak/>
        <w:t xml:space="preserve">podskórnych. W obliczu pandemii takie działanie naraża zdrowie i życie pacjentów </w:t>
      </w:r>
      <w:r w:rsidR="00847049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DD436F">
        <w:rPr>
          <w:rFonts w:ascii="Arial" w:hAnsi="Arial" w:cs="Arial"/>
          <w:i/>
        </w:rPr>
        <w:t xml:space="preserve">podkreśla </w:t>
      </w:r>
      <w:r w:rsidRPr="00847049">
        <w:rPr>
          <w:rFonts w:ascii="Arial" w:hAnsi="Arial" w:cs="Arial"/>
        </w:rPr>
        <w:t xml:space="preserve">Katarzyna Lisowska, przedstawiciel stowarzyszenia </w:t>
      </w:r>
      <w:proofErr w:type="spellStart"/>
      <w:r w:rsidRPr="00847049">
        <w:rPr>
          <w:rFonts w:ascii="Arial" w:hAnsi="Arial" w:cs="Arial"/>
        </w:rPr>
        <w:t>Hematoonkologiczni</w:t>
      </w:r>
      <w:proofErr w:type="spellEnd"/>
      <w:r w:rsidRPr="00847049">
        <w:rPr>
          <w:rFonts w:ascii="Arial" w:hAnsi="Arial" w:cs="Arial"/>
        </w:rPr>
        <w:t xml:space="preserve">. </w:t>
      </w:r>
    </w:p>
    <w:p w14:paraId="06C474D2" w14:textId="77777777" w:rsidR="005B0C9A" w:rsidRPr="005B0C9A" w:rsidRDefault="005B0C9A" w:rsidP="005726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9C24CFE" w14:textId="77777777" w:rsidR="00AD74B3" w:rsidRDefault="00AD74B3" w:rsidP="002205CF">
      <w:pPr>
        <w:spacing w:after="0" w:line="312" w:lineRule="auto"/>
        <w:jc w:val="both"/>
        <w:rPr>
          <w:rFonts w:ascii="Arial" w:hAnsi="Arial" w:cs="Arial"/>
        </w:rPr>
      </w:pPr>
      <w:r w:rsidRPr="00AD74B3">
        <w:rPr>
          <w:rFonts w:ascii="Arial" w:hAnsi="Arial" w:cs="Arial"/>
        </w:rPr>
        <w:t>–</w:t>
      </w:r>
      <w:r>
        <w:rPr>
          <w:rFonts w:ascii="Arial" w:hAnsi="Arial" w:cs="Arial"/>
          <w:b/>
          <w:i/>
        </w:rPr>
        <w:t xml:space="preserve"> </w:t>
      </w:r>
      <w:r w:rsidR="007135AF" w:rsidRPr="007135AF">
        <w:rPr>
          <w:rFonts w:ascii="Arial" w:hAnsi="Arial" w:cs="Arial"/>
          <w:i/>
        </w:rPr>
        <w:t>W ciągu ostatnich kilku lat, dzięki ogromnemu zaangażowaniu Ministerstwa Zdrowia, Narodowego Fundu</w:t>
      </w:r>
      <w:r w:rsidR="00A37703">
        <w:rPr>
          <w:rFonts w:ascii="Arial" w:hAnsi="Arial" w:cs="Arial"/>
          <w:i/>
        </w:rPr>
        <w:t xml:space="preserve">szu Zdrowia, parlamentarzystów, </w:t>
      </w:r>
      <w:r w:rsidR="007135AF" w:rsidRPr="007135AF">
        <w:rPr>
          <w:rFonts w:ascii="Arial" w:hAnsi="Arial" w:cs="Arial"/>
          <w:i/>
        </w:rPr>
        <w:t xml:space="preserve">organizacji pacjentów </w:t>
      </w:r>
      <w:r w:rsidR="007135AF" w:rsidRPr="007135AF">
        <w:rPr>
          <w:rFonts w:ascii="Arial" w:hAnsi="Arial" w:cs="Arial"/>
          <w:i/>
        </w:rPr>
        <w:br/>
        <w:t xml:space="preserve">i ekspertów, sytuacja polskich pacjentów z </w:t>
      </w:r>
      <w:proofErr w:type="spellStart"/>
      <w:r w:rsidR="007135AF" w:rsidRPr="007135AF">
        <w:rPr>
          <w:rFonts w:ascii="Arial" w:hAnsi="Arial" w:cs="Arial"/>
          <w:i/>
        </w:rPr>
        <w:t>chłoniakami</w:t>
      </w:r>
      <w:proofErr w:type="spellEnd"/>
      <w:r w:rsidR="007135AF" w:rsidRPr="007135AF">
        <w:rPr>
          <w:rFonts w:ascii="Arial" w:hAnsi="Arial" w:cs="Arial"/>
          <w:i/>
        </w:rPr>
        <w:t xml:space="preserve"> poprawiła się na tyle, że lekarz </w:t>
      </w:r>
      <w:r w:rsidR="007135AF" w:rsidRPr="007135AF">
        <w:rPr>
          <w:rFonts w:ascii="Arial" w:hAnsi="Arial" w:cs="Arial"/>
          <w:i/>
        </w:rPr>
        <w:br/>
        <w:t xml:space="preserve">z pacjentem mogą dokonywać wyboru terapii, kierując się zarówno skutecznością, jak </w:t>
      </w:r>
      <w:r w:rsidR="007135AF" w:rsidRPr="007135AF">
        <w:rPr>
          <w:rFonts w:ascii="Arial" w:hAnsi="Arial" w:cs="Arial"/>
          <w:i/>
        </w:rPr>
        <w:br/>
        <w:t xml:space="preserve">i komfortem pacjenta. To postęp, do którego dochodziliśmy latami, a jednym z jego osiągnięć jest fakt dostępności dla pacjentów </w:t>
      </w:r>
      <w:proofErr w:type="spellStart"/>
      <w:r w:rsidR="007135AF" w:rsidRPr="007135AF">
        <w:rPr>
          <w:rFonts w:ascii="Arial" w:hAnsi="Arial" w:cs="Arial"/>
          <w:i/>
        </w:rPr>
        <w:t>rytuksymabu</w:t>
      </w:r>
      <w:proofErr w:type="spellEnd"/>
      <w:r w:rsidR="007135AF" w:rsidRPr="007135AF">
        <w:rPr>
          <w:rFonts w:ascii="Arial" w:hAnsi="Arial" w:cs="Arial"/>
          <w:i/>
        </w:rPr>
        <w:t xml:space="preserve"> w formie podskórnej</w:t>
      </w:r>
      <w:r w:rsidR="00EF24EE">
        <w:rPr>
          <w:rFonts w:ascii="Arial" w:hAnsi="Arial" w:cs="Arial"/>
          <w:i/>
        </w:rPr>
        <w:t>.</w:t>
      </w:r>
      <w:r w:rsidRPr="00AD74B3">
        <w:rPr>
          <w:rFonts w:ascii="Arial" w:hAnsi="Arial" w:cs="Arial"/>
          <w:i/>
        </w:rPr>
        <w:t xml:space="preserve"> W wielu obszarach podjęte zostały ważne kroki na drodze do zapewnienia polskim pacjentom europejskiego standardu leczenia. W imieniu pacjentów </w:t>
      </w:r>
      <w:proofErr w:type="spellStart"/>
      <w:r w:rsidR="00882989">
        <w:rPr>
          <w:rFonts w:ascii="Arial" w:hAnsi="Arial" w:cs="Arial"/>
          <w:i/>
        </w:rPr>
        <w:t>hematoonklogicznych</w:t>
      </w:r>
      <w:proofErr w:type="spellEnd"/>
      <w:r w:rsidR="00882989" w:rsidRPr="00D75346">
        <w:rPr>
          <w:rFonts w:ascii="Arial" w:hAnsi="Arial" w:cs="Arial"/>
          <w:bCs/>
          <w:i/>
        </w:rPr>
        <w:t xml:space="preserve"> </w:t>
      </w:r>
      <w:r w:rsidR="00A217DB" w:rsidRPr="00D75346">
        <w:rPr>
          <w:rFonts w:ascii="Arial" w:hAnsi="Arial" w:cs="Arial"/>
          <w:bCs/>
          <w:i/>
        </w:rPr>
        <w:t>zwracam się z apelem</w:t>
      </w:r>
      <w:r w:rsidRPr="00D75346">
        <w:rPr>
          <w:rFonts w:ascii="Arial" w:hAnsi="Arial" w:cs="Arial"/>
          <w:bCs/>
          <w:i/>
        </w:rPr>
        <w:t xml:space="preserve"> </w:t>
      </w:r>
      <w:r w:rsidR="00A217DB" w:rsidRPr="00D75346">
        <w:rPr>
          <w:rFonts w:ascii="Arial" w:hAnsi="Arial" w:cs="Arial"/>
          <w:bCs/>
          <w:i/>
        </w:rPr>
        <w:br/>
        <w:t xml:space="preserve">o utrzymanie </w:t>
      </w:r>
      <w:r w:rsidR="000268D5" w:rsidRPr="00D75346">
        <w:rPr>
          <w:rFonts w:ascii="Arial" w:hAnsi="Arial" w:cs="Arial"/>
          <w:bCs/>
          <w:i/>
        </w:rPr>
        <w:t xml:space="preserve">tego </w:t>
      </w:r>
      <w:r w:rsidRPr="00D75346">
        <w:rPr>
          <w:rFonts w:ascii="Arial" w:hAnsi="Arial" w:cs="Arial"/>
          <w:bCs/>
          <w:i/>
        </w:rPr>
        <w:t>pozytywnego kierunku</w:t>
      </w:r>
      <w:r w:rsidRPr="00D75346">
        <w:rPr>
          <w:rFonts w:ascii="Arial" w:hAnsi="Arial" w:cs="Arial"/>
          <w:bCs/>
        </w:rPr>
        <w:t xml:space="preserve"> </w:t>
      </w:r>
      <w:r w:rsidRPr="00035A60">
        <w:rPr>
          <w:rFonts w:ascii="Arial" w:hAnsi="Arial" w:cs="Arial"/>
        </w:rPr>
        <w:t>–</w:t>
      </w:r>
      <w:r w:rsidR="00882989">
        <w:rPr>
          <w:rFonts w:ascii="Arial" w:hAnsi="Arial" w:cs="Arial"/>
        </w:rPr>
        <w:t xml:space="preserve"> mówi</w:t>
      </w:r>
      <w:r>
        <w:rPr>
          <w:rFonts w:ascii="Arial" w:hAnsi="Arial" w:cs="Arial"/>
        </w:rPr>
        <w:t xml:space="preserve"> </w:t>
      </w:r>
      <w:r w:rsidRPr="00AD74B3">
        <w:rPr>
          <w:rFonts w:ascii="Arial" w:hAnsi="Arial" w:cs="Arial"/>
        </w:rPr>
        <w:t xml:space="preserve">Maria Szuba, przewodnicząca </w:t>
      </w:r>
      <w:r w:rsidR="00A217DB">
        <w:rPr>
          <w:rFonts w:ascii="Arial" w:hAnsi="Arial" w:cs="Arial"/>
        </w:rPr>
        <w:t xml:space="preserve">zarządu </w:t>
      </w:r>
      <w:r w:rsidRPr="00AD74B3">
        <w:rPr>
          <w:rFonts w:ascii="Arial" w:hAnsi="Arial" w:cs="Arial"/>
        </w:rPr>
        <w:t>stowarzyszenia „Przebiśnieg”</w:t>
      </w:r>
      <w:r>
        <w:rPr>
          <w:rFonts w:ascii="Arial" w:hAnsi="Arial" w:cs="Arial"/>
        </w:rPr>
        <w:t>.</w:t>
      </w:r>
    </w:p>
    <w:p w14:paraId="6E1088A8" w14:textId="77777777" w:rsidR="00BC5067" w:rsidRDefault="00BC5067" w:rsidP="002205CF">
      <w:pPr>
        <w:spacing w:after="0" w:line="312" w:lineRule="auto"/>
        <w:jc w:val="both"/>
        <w:rPr>
          <w:rFonts w:ascii="Arial" w:hAnsi="Arial" w:cs="Arial"/>
        </w:rPr>
      </w:pPr>
    </w:p>
    <w:p w14:paraId="0B5793D0" w14:textId="77777777" w:rsidR="00BC5067" w:rsidRPr="0082699D" w:rsidRDefault="00D45622" w:rsidP="00BC5067">
      <w:pPr>
        <w:spacing w:after="0" w:line="312" w:lineRule="auto"/>
        <w:jc w:val="both"/>
        <w:rPr>
          <w:rFonts w:ascii="Arial" w:hAnsi="Arial" w:cs="Arial"/>
        </w:rPr>
      </w:pPr>
      <w:r w:rsidRPr="002E6049">
        <w:rPr>
          <w:rFonts w:ascii="Arial" w:hAnsi="Arial" w:cs="Arial"/>
        </w:rPr>
        <w:t>W czasie, gdy jednym z podstawowych narzędz</w:t>
      </w:r>
      <w:r>
        <w:rPr>
          <w:rFonts w:ascii="Arial" w:hAnsi="Arial" w:cs="Arial"/>
        </w:rPr>
        <w:t>i profilaktyki wirusa COVID-19</w:t>
      </w:r>
      <w:r w:rsidRPr="002E6049">
        <w:rPr>
          <w:rFonts w:ascii="Arial" w:hAnsi="Arial" w:cs="Arial"/>
        </w:rPr>
        <w:t xml:space="preserve"> jest dystans społeczny, kontakt pacjenta ze szpitalem powinien być ogr</w:t>
      </w:r>
      <w:r>
        <w:rPr>
          <w:rFonts w:ascii="Arial" w:hAnsi="Arial" w:cs="Arial"/>
        </w:rPr>
        <w:t xml:space="preserve">aniczony do absolutnego minimum. </w:t>
      </w:r>
      <w:r w:rsidR="00BC5067">
        <w:rPr>
          <w:rFonts w:ascii="Arial" w:hAnsi="Arial" w:cs="Arial"/>
        </w:rPr>
        <w:t xml:space="preserve">Pacjenci onkologiczni </w:t>
      </w:r>
      <w:r w:rsidR="00BC5067" w:rsidRPr="00572686">
        <w:rPr>
          <w:rFonts w:ascii="Arial" w:hAnsi="Arial" w:cs="Arial"/>
        </w:rPr>
        <w:t>znajdują się w grupie najwyższego ryzyka ciężkiego przebiegu choroby</w:t>
      </w:r>
      <w:r w:rsidR="00BC5067">
        <w:rPr>
          <w:rFonts w:ascii="Arial" w:hAnsi="Arial" w:cs="Arial"/>
        </w:rPr>
        <w:t>, dlatego</w:t>
      </w:r>
      <w:r w:rsidR="00BC5067" w:rsidRPr="00572686">
        <w:rPr>
          <w:rFonts w:ascii="Arial" w:hAnsi="Arial" w:cs="Arial"/>
        </w:rPr>
        <w:t xml:space="preserve"> </w:t>
      </w:r>
      <w:r w:rsidR="00BC5067">
        <w:rPr>
          <w:rFonts w:ascii="Arial" w:hAnsi="Arial" w:cs="Arial"/>
        </w:rPr>
        <w:t>n</w:t>
      </w:r>
      <w:r w:rsidR="00BC5067" w:rsidRPr="002E6049">
        <w:rPr>
          <w:rFonts w:ascii="Arial" w:hAnsi="Arial" w:cs="Arial"/>
        </w:rPr>
        <w:t xml:space="preserve">iezwykle ważne jest, aby podejmować wszelkie możliwe działania w celu zabezpieczenia </w:t>
      </w:r>
      <w:r w:rsidR="00BC5067">
        <w:rPr>
          <w:rFonts w:ascii="Arial" w:hAnsi="Arial" w:cs="Arial"/>
        </w:rPr>
        <w:t xml:space="preserve">ich </w:t>
      </w:r>
      <w:r w:rsidR="00BC5067" w:rsidRPr="002E6049">
        <w:rPr>
          <w:rFonts w:ascii="Arial" w:hAnsi="Arial" w:cs="Arial"/>
        </w:rPr>
        <w:t xml:space="preserve">zdrowia i życia. </w:t>
      </w:r>
      <w:r w:rsidR="00BC5067">
        <w:rPr>
          <w:rFonts w:ascii="Arial" w:hAnsi="Arial" w:cs="Arial"/>
        </w:rPr>
        <w:t xml:space="preserve">Podskórna forma podania preparatu jest preferowaną postacią w obecnym czasie, </w:t>
      </w:r>
      <w:r w:rsidR="00BC5067" w:rsidRPr="002E6049">
        <w:rPr>
          <w:rFonts w:ascii="Arial" w:hAnsi="Arial" w:cs="Arial"/>
        </w:rPr>
        <w:t>zgodnie z zaleceniami wypracowanymi przez ekspertów Amerykańskiego Towa</w:t>
      </w:r>
      <w:r w:rsidR="00BC5067">
        <w:rPr>
          <w:rFonts w:ascii="Arial" w:hAnsi="Arial" w:cs="Arial"/>
        </w:rPr>
        <w:t>rzystwa Hematologii.</w:t>
      </w:r>
    </w:p>
    <w:p w14:paraId="39CE52ED" w14:textId="77777777" w:rsidR="002205CF" w:rsidRDefault="002205CF" w:rsidP="007135AF">
      <w:pPr>
        <w:spacing w:line="312" w:lineRule="auto"/>
        <w:jc w:val="both"/>
        <w:rPr>
          <w:rFonts w:ascii="Arial" w:hAnsi="Arial" w:cs="Arial"/>
        </w:rPr>
      </w:pPr>
    </w:p>
    <w:p w14:paraId="3B502910" w14:textId="28B6FDD0" w:rsidR="002205CF" w:rsidRDefault="002205CF" w:rsidP="002205CF">
      <w:pPr>
        <w:spacing w:after="0" w:line="312" w:lineRule="auto"/>
        <w:jc w:val="both"/>
        <w:rPr>
          <w:rFonts w:ascii="Arial" w:hAnsi="Arial" w:cs="Arial"/>
        </w:rPr>
      </w:pPr>
      <w:r w:rsidRPr="00AD74B3">
        <w:rPr>
          <w:rFonts w:ascii="Arial" w:hAnsi="Arial" w:cs="Arial"/>
        </w:rPr>
        <w:t>–</w:t>
      </w:r>
      <w:r w:rsidR="00DD436F">
        <w:rPr>
          <w:rFonts w:ascii="Arial" w:hAnsi="Arial" w:cs="Arial"/>
          <w:i/>
          <w:lang w:val="it-IT"/>
        </w:rPr>
        <w:t xml:space="preserve"> </w:t>
      </w:r>
      <w:r w:rsidRPr="002205CF">
        <w:rPr>
          <w:rFonts w:ascii="Arial" w:hAnsi="Arial" w:cs="Arial"/>
          <w:i/>
          <w:lang w:val="it-IT"/>
        </w:rPr>
        <w:t xml:space="preserve">Obecna sytuacja </w:t>
      </w:r>
      <w:r w:rsidR="005E03C8">
        <w:rPr>
          <w:rFonts w:ascii="Arial" w:hAnsi="Arial" w:cs="Arial"/>
          <w:i/>
          <w:lang w:val="it-IT"/>
        </w:rPr>
        <w:t>epidemiczna wyraź</w:t>
      </w:r>
      <w:r w:rsidRPr="002205CF">
        <w:rPr>
          <w:rFonts w:ascii="Arial" w:hAnsi="Arial" w:cs="Arial"/>
          <w:i/>
          <w:lang w:val="it-IT"/>
        </w:rPr>
        <w:t>nie pokazuje, jak ważny jest szeroki wachlarz rozwiązań terapeutycznych, uwzględniający różne formy podania leku, a nawet możliwość dostawy leków do domu pacjentów. Odebranie pacjentom możliwości iniekcji podskórnych w sytuacji, gdy wirus C</w:t>
      </w:r>
      <w:r w:rsidR="005E03C8">
        <w:rPr>
          <w:rFonts w:ascii="Arial" w:hAnsi="Arial" w:cs="Arial"/>
          <w:i/>
          <w:lang w:val="it-IT"/>
        </w:rPr>
        <w:t xml:space="preserve">OVID-19 wciąż jest zagrożeniem </w:t>
      </w:r>
      <w:r w:rsidRPr="002205CF">
        <w:rPr>
          <w:rFonts w:ascii="Arial" w:hAnsi="Arial" w:cs="Arial"/>
          <w:i/>
          <w:lang w:val="it-IT"/>
        </w:rPr>
        <w:t>mo</w:t>
      </w:r>
      <w:r w:rsidR="00DD436F">
        <w:rPr>
          <w:rFonts w:ascii="Arial" w:hAnsi="Arial" w:cs="Arial"/>
          <w:i/>
          <w:lang w:val="it-IT"/>
        </w:rPr>
        <w:t>głoby</w:t>
      </w:r>
      <w:r w:rsidRPr="002205CF">
        <w:rPr>
          <w:rFonts w:ascii="Arial" w:hAnsi="Arial" w:cs="Arial"/>
          <w:i/>
          <w:lang w:val="it-IT"/>
        </w:rPr>
        <w:t xml:space="preserve"> rodzić wiele negatywnych skutków zdrowotnych. </w:t>
      </w:r>
      <w:r w:rsidR="00952592">
        <w:rPr>
          <w:rFonts w:ascii="Arial" w:hAnsi="Arial" w:cs="Arial"/>
          <w:i/>
          <w:lang w:val="it-IT"/>
        </w:rPr>
        <w:t>Wystosowaliśmy apel</w:t>
      </w:r>
      <w:r w:rsidR="00C830CD">
        <w:rPr>
          <w:rFonts w:ascii="Arial" w:hAnsi="Arial" w:cs="Arial"/>
          <w:i/>
          <w:lang w:val="it-IT"/>
        </w:rPr>
        <w:t xml:space="preserve"> do Ministra Łukasza Szumowskiego</w:t>
      </w:r>
      <w:r w:rsidR="00847049">
        <w:rPr>
          <w:rFonts w:ascii="Arial" w:hAnsi="Arial" w:cs="Arial"/>
          <w:i/>
          <w:lang w:val="it-IT"/>
        </w:rPr>
        <w:t>,</w:t>
      </w:r>
      <w:r w:rsidR="00C830CD">
        <w:rPr>
          <w:rFonts w:ascii="Arial" w:hAnsi="Arial" w:cs="Arial"/>
          <w:i/>
          <w:lang w:val="it-IT"/>
        </w:rPr>
        <w:t xml:space="preserve"> bo w</w:t>
      </w:r>
      <w:r w:rsidRPr="002205CF">
        <w:rPr>
          <w:rFonts w:ascii="Arial" w:hAnsi="Arial" w:cs="Arial"/>
          <w:i/>
          <w:lang w:val="it-IT"/>
        </w:rPr>
        <w:t>ierzymy</w:t>
      </w:r>
      <w:r w:rsidR="00C830CD">
        <w:rPr>
          <w:rFonts w:ascii="Arial" w:hAnsi="Arial" w:cs="Arial"/>
          <w:i/>
          <w:lang w:val="it-IT"/>
        </w:rPr>
        <w:t xml:space="preserve">, </w:t>
      </w:r>
      <w:r w:rsidRPr="002205CF">
        <w:rPr>
          <w:rFonts w:ascii="Arial" w:hAnsi="Arial" w:cs="Arial"/>
          <w:i/>
          <w:lang w:val="it-IT"/>
        </w:rPr>
        <w:t xml:space="preserve">że potrzeby pacjentów hematoonkologicznych </w:t>
      </w:r>
      <w:r w:rsidR="00C830CD">
        <w:rPr>
          <w:rFonts w:ascii="Arial" w:hAnsi="Arial" w:cs="Arial"/>
          <w:i/>
          <w:lang w:val="it-IT"/>
        </w:rPr>
        <w:t>i ich bezpieczeństwo nie będą mu obojętne</w:t>
      </w:r>
      <w:r w:rsidRPr="002205CF">
        <w:rPr>
          <w:rFonts w:ascii="Arial" w:hAnsi="Arial" w:cs="Arial"/>
          <w:i/>
          <w:lang w:val="it-IT"/>
        </w:rPr>
        <w:t xml:space="preserve"> </w:t>
      </w:r>
      <w:r w:rsidR="00035A60">
        <w:rPr>
          <w:rFonts w:ascii="Arial" w:hAnsi="Arial" w:cs="Arial"/>
          <w:i/>
          <w:lang w:val="it-IT"/>
        </w:rPr>
        <w:br/>
      </w:r>
      <w:r w:rsidRPr="002205CF">
        <w:rPr>
          <w:rFonts w:ascii="Arial" w:hAnsi="Arial" w:cs="Arial"/>
          <w:i/>
          <w:lang w:val="it-IT"/>
        </w:rPr>
        <w:t xml:space="preserve">i </w:t>
      </w:r>
      <w:r w:rsidR="00F4120C">
        <w:rPr>
          <w:rFonts w:ascii="Arial" w:hAnsi="Arial" w:cs="Arial"/>
          <w:i/>
          <w:lang w:val="it-IT"/>
        </w:rPr>
        <w:t xml:space="preserve">podejmie wszelkie możliwe działania by </w:t>
      </w:r>
      <w:r w:rsidRPr="002205CF">
        <w:rPr>
          <w:rFonts w:ascii="Arial" w:hAnsi="Arial" w:cs="Arial"/>
          <w:i/>
          <w:lang w:val="it-IT"/>
        </w:rPr>
        <w:t>na wrześniowej liście refundacyjnej</w:t>
      </w:r>
      <w:r w:rsidR="00847049">
        <w:rPr>
          <w:rFonts w:ascii="Arial" w:hAnsi="Arial" w:cs="Arial"/>
          <w:i/>
          <w:lang w:val="it-IT"/>
        </w:rPr>
        <w:t>,</w:t>
      </w:r>
      <w:r w:rsidRPr="002205CF">
        <w:rPr>
          <w:rFonts w:ascii="Arial" w:hAnsi="Arial" w:cs="Arial"/>
          <w:i/>
          <w:lang w:val="it-IT"/>
        </w:rPr>
        <w:t xml:space="preserve"> </w:t>
      </w:r>
      <w:r w:rsidR="00F4120C">
        <w:rPr>
          <w:rFonts w:ascii="Arial" w:hAnsi="Arial" w:cs="Arial"/>
          <w:i/>
          <w:lang w:val="it-IT"/>
        </w:rPr>
        <w:t xml:space="preserve">tak </w:t>
      </w:r>
      <w:r w:rsidRPr="002205CF">
        <w:rPr>
          <w:rFonts w:ascii="Arial" w:hAnsi="Arial" w:cs="Arial"/>
          <w:i/>
          <w:lang w:val="it-IT"/>
        </w:rPr>
        <w:t>jak dotychczas</w:t>
      </w:r>
      <w:r w:rsidR="00847049">
        <w:rPr>
          <w:rFonts w:ascii="Arial" w:hAnsi="Arial" w:cs="Arial"/>
          <w:i/>
          <w:lang w:val="it-IT"/>
        </w:rPr>
        <w:t>,</w:t>
      </w:r>
      <w:r w:rsidR="00F4120C">
        <w:rPr>
          <w:rFonts w:ascii="Arial" w:hAnsi="Arial" w:cs="Arial"/>
          <w:i/>
          <w:lang w:val="it-IT"/>
        </w:rPr>
        <w:t xml:space="preserve"> znalazł się</w:t>
      </w:r>
      <w:r w:rsidRPr="002205CF">
        <w:rPr>
          <w:rFonts w:ascii="Arial" w:hAnsi="Arial" w:cs="Arial"/>
          <w:i/>
          <w:lang w:val="it-IT"/>
        </w:rPr>
        <w:t xml:space="preserve"> rytuksymab w formie podskórnej</w:t>
      </w:r>
      <w:r w:rsidRPr="002205CF">
        <w:rPr>
          <w:rFonts w:ascii="Arial" w:hAnsi="Arial" w:cs="Arial"/>
          <w:lang w:val="it-IT"/>
        </w:rPr>
        <w:t xml:space="preserve"> </w:t>
      </w:r>
      <w:r w:rsidRPr="002205CF">
        <w:rPr>
          <w:rFonts w:ascii="Arial" w:hAnsi="Arial" w:cs="Arial"/>
        </w:rPr>
        <w:t xml:space="preserve">– apeluje Katarzyna Lisowska, przedstawiciel stowarzyszenia </w:t>
      </w:r>
      <w:proofErr w:type="spellStart"/>
      <w:r w:rsidRPr="002205CF">
        <w:rPr>
          <w:rFonts w:ascii="Arial" w:hAnsi="Arial" w:cs="Arial"/>
        </w:rPr>
        <w:t>Hematoonkologiczni</w:t>
      </w:r>
      <w:proofErr w:type="spellEnd"/>
      <w:r w:rsidRPr="002205CF">
        <w:rPr>
          <w:rFonts w:ascii="Arial" w:hAnsi="Arial" w:cs="Arial"/>
        </w:rPr>
        <w:t>.</w:t>
      </w:r>
    </w:p>
    <w:p w14:paraId="0D4411EC" w14:textId="77777777" w:rsidR="005B0C9A" w:rsidRDefault="005B0C9A" w:rsidP="002205CF">
      <w:pPr>
        <w:spacing w:after="0" w:line="312" w:lineRule="auto"/>
        <w:jc w:val="both"/>
        <w:rPr>
          <w:rFonts w:ascii="Arial" w:hAnsi="Arial" w:cs="Arial"/>
        </w:rPr>
      </w:pPr>
    </w:p>
    <w:p w14:paraId="07704CAD" w14:textId="522BE6AE" w:rsidR="000D078D" w:rsidRPr="00044FE4" w:rsidRDefault="00882989" w:rsidP="004A0E0F">
      <w:pPr>
        <w:spacing w:line="312" w:lineRule="auto"/>
        <w:jc w:val="both"/>
        <w:rPr>
          <w:rFonts w:ascii="Arial" w:hAnsi="Arial" w:cs="Arial"/>
          <w:i/>
          <w:lang w:val="it-IT"/>
        </w:rPr>
      </w:pPr>
      <w:r>
        <w:rPr>
          <w:rFonts w:ascii="Arial" w:hAnsi="Arial" w:cs="Arial"/>
        </w:rPr>
        <w:t xml:space="preserve">Bezpieczne, </w:t>
      </w:r>
      <w:r>
        <w:rPr>
          <w:rFonts w:ascii="Arial" w:hAnsi="Arial" w:cs="Arial"/>
          <w:lang w:val="it-IT"/>
        </w:rPr>
        <w:t>s</w:t>
      </w:r>
      <w:r w:rsidRPr="002E6049">
        <w:rPr>
          <w:rFonts w:ascii="Arial" w:hAnsi="Arial" w:cs="Arial"/>
          <w:lang w:val="it-IT"/>
        </w:rPr>
        <w:t>kuteczne i komfortow</w:t>
      </w:r>
      <w:r>
        <w:rPr>
          <w:rFonts w:ascii="Arial" w:hAnsi="Arial" w:cs="Arial"/>
          <w:lang w:val="it-IT"/>
        </w:rPr>
        <w:t xml:space="preserve">e leczenie, dzięki zastosowaniu iniekcji podskórnych, </w:t>
      </w:r>
      <w:r w:rsidRPr="002E6049">
        <w:rPr>
          <w:rFonts w:ascii="Arial" w:hAnsi="Arial" w:cs="Arial"/>
          <w:lang w:val="it-IT"/>
        </w:rPr>
        <w:t>pozwala polskim pacjentom z chłoniakiem ograniczać hospitalizację, pracować, płacić poda</w:t>
      </w:r>
      <w:r>
        <w:rPr>
          <w:rFonts w:ascii="Arial" w:hAnsi="Arial" w:cs="Arial"/>
          <w:lang w:val="it-IT"/>
        </w:rPr>
        <w:t>tki, wychowywać dzieci i wnuki,</w:t>
      </w:r>
      <w:r w:rsidRPr="002E6049">
        <w:rPr>
          <w:rFonts w:ascii="Arial" w:hAnsi="Arial" w:cs="Arial"/>
          <w:lang w:val="it-IT"/>
        </w:rPr>
        <w:t xml:space="preserve"> a szpitalom ograniczyć kolejki do procedur ratujących życie. </w:t>
      </w:r>
      <w:r w:rsidR="00D24149">
        <w:rPr>
          <w:rFonts w:ascii="Arial" w:hAnsi="Arial" w:cs="Arial"/>
          <w:lang w:val="it-IT"/>
        </w:rPr>
        <w:t xml:space="preserve">Publicznemu płatnikowi zaś pozwala na ograniczenie kosztów związanych z </w:t>
      </w:r>
      <w:r w:rsidR="00044FE4">
        <w:rPr>
          <w:rFonts w:ascii="Arial" w:hAnsi="Arial" w:cs="Arial"/>
          <w:lang w:val="it-IT"/>
        </w:rPr>
        <w:t>procedurami medycznymi takimi jak przygotowanie, podanie i monitorowanie</w:t>
      </w:r>
      <w:r w:rsidR="00D24149">
        <w:rPr>
          <w:rFonts w:ascii="Arial" w:hAnsi="Arial" w:cs="Arial"/>
          <w:lang w:val="it-IT"/>
        </w:rPr>
        <w:t xml:space="preserve"> wlewu dożylnego. </w:t>
      </w:r>
      <w:r w:rsidR="00035A60">
        <w:rPr>
          <w:rFonts w:ascii="Arial" w:hAnsi="Arial" w:cs="Arial"/>
          <w:lang w:val="it-IT"/>
        </w:rPr>
        <w:br/>
      </w:r>
      <w:r w:rsidRPr="00044FE4">
        <w:rPr>
          <w:rFonts w:ascii="Arial" w:hAnsi="Arial" w:cs="Arial"/>
          <w:i/>
          <w:lang w:val="it-IT"/>
        </w:rPr>
        <w:t xml:space="preserve">Z ekonomicznego i </w:t>
      </w:r>
      <w:r w:rsidR="00D24149" w:rsidRPr="00044FE4">
        <w:rPr>
          <w:rFonts w:ascii="Arial" w:hAnsi="Arial" w:cs="Arial"/>
          <w:i/>
          <w:lang w:val="it-IT"/>
        </w:rPr>
        <w:t xml:space="preserve">społecznego punktu widzenia, formy podskórne są </w:t>
      </w:r>
      <w:r w:rsidRPr="00044FE4">
        <w:rPr>
          <w:rFonts w:ascii="Arial" w:hAnsi="Arial" w:cs="Arial"/>
          <w:i/>
          <w:lang w:val="it-IT"/>
        </w:rPr>
        <w:t xml:space="preserve"> inwestycją nie tylko </w:t>
      </w:r>
      <w:r w:rsidR="00035A60">
        <w:rPr>
          <w:rFonts w:ascii="Arial" w:hAnsi="Arial" w:cs="Arial"/>
          <w:i/>
          <w:lang w:val="it-IT"/>
        </w:rPr>
        <w:br/>
      </w:r>
      <w:r w:rsidRPr="00044FE4">
        <w:rPr>
          <w:rFonts w:ascii="Arial" w:hAnsi="Arial" w:cs="Arial"/>
          <w:i/>
          <w:lang w:val="it-IT"/>
        </w:rPr>
        <w:lastRenderedPageBreak/>
        <w:t>w zdrowie pacjentów, ale też w budowanie efektywnego systemu ochrony zdrowia i gospodarki państwa</w:t>
      </w:r>
      <w:r w:rsidR="00044FE4">
        <w:rPr>
          <w:rFonts w:ascii="Arial" w:hAnsi="Arial" w:cs="Arial"/>
          <w:i/>
          <w:lang w:val="it-IT"/>
        </w:rPr>
        <w:t xml:space="preserve"> –</w:t>
      </w:r>
      <w:r w:rsidR="00044FE4" w:rsidRPr="00044FE4">
        <w:rPr>
          <w:rFonts w:ascii="Arial" w:hAnsi="Arial" w:cs="Arial"/>
          <w:lang w:val="it-IT"/>
        </w:rPr>
        <w:t xml:space="preserve"> puentuje Lisowska</w:t>
      </w:r>
      <w:r w:rsidR="00044FE4">
        <w:rPr>
          <w:rFonts w:ascii="Arial" w:hAnsi="Arial" w:cs="Arial"/>
          <w:lang w:val="it-IT"/>
        </w:rPr>
        <w:t>.</w:t>
      </w:r>
    </w:p>
    <w:p w14:paraId="7A3A3653" w14:textId="77777777" w:rsidR="00560B31" w:rsidRDefault="00560B31" w:rsidP="00572686">
      <w:pPr>
        <w:spacing w:after="0" w:line="360" w:lineRule="auto"/>
        <w:jc w:val="both"/>
        <w:rPr>
          <w:rFonts w:ascii="Arial" w:hAnsi="Arial" w:cs="Arial"/>
        </w:rPr>
      </w:pPr>
    </w:p>
    <w:p w14:paraId="2643182C" w14:textId="77777777" w:rsidR="00560B31" w:rsidRDefault="00560B31" w:rsidP="00572686">
      <w:pPr>
        <w:spacing w:after="0" w:line="360" w:lineRule="auto"/>
        <w:jc w:val="both"/>
        <w:rPr>
          <w:rFonts w:ascii="Arial" w:hAnsi="Arial" w:cs="Arial"/>
        </w:rPr>
      </w:pPr>
    </w:p>
    <w:p w14:paraId="770319F0" w14:textId="77777777" w:rsidR="00490719" w:rsidRPr="00847049" w:rsidRDefault="005C0A64" w:rsidP="0057268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7049">
        <w:rPr>
          <w:rFonts w:ascii="Arial" w:hAnsi="Arial" w:cs="Arial"/>
          <w:b/>
          <w:sz w:val="20"/>
          <w:szCs w:val="20"/>
        </w:rPr>
        <w:t>Kontakt dla mediów</w:t>
      </w:r>
      <w:r w:rsidR="004A0E0F" w:rsidRPr="00847049">
        <w:rPr>
          <w:rFonts w:ascii="Arial" w:hAnsi="Arial" w:cs="Arial"/>
          <w:b/>
          <w:sz w:val="20"/>
          <w:szCs w:val="20"/>
        </w:rPr>
        <w:t>:</w:t>
      </w:r>
    </w:p>
    <w:p w14:paraId="4D06F0BE" w14:textId="77777777" w:rsidR="005C0A64" w:rsidRPr="005C0A64" w:rsidRDefault="005C0A64" w:rsidP="005C0A64">
      <w:pPr>
        <w:rPr>
          <w:rFonts w:ascii="Arial" w:hAnsi="Arial" w:cs="Arial"/>
          <w:sz w:val="20"/>
        </w:rPr>
      </w:pPr>
      <w:r w:rsidRPr="005C0A64">
        <w:rPr>
          <w:rFonts w:ascii="Arial" w:hAnsi="Arial" w:cs="Arial"/>
          <w:sz w:val="20"/>
        </w:rPr>
        <w:t>Compass PR</w:t>
      </w:r>
    </w:p>
    <w:p w14:paraId="1E4E79E0" w14:textId="77777777" w:rsidR="00AD2BDC" w:rsidRDefault="005C0A64" w:rsidP="00AD2BDC">
      <w:pPr>
        <w:spacing w:after="0"/>
        <w:rPr>
          <w:rFonts w:ascii="Arial" w:hAnsi="Arial" w:cs="Arial"/>
          <w:sz w:val="20"/>
        </w:rPr>
      </w:pPr>
      <w:r w:rsidRPr="005C0A64">
        <w:rPr>
          <w:rFonts w:ascii="Arial" w:hAnsi="Arial" w:cs="Arial"/>
          <w:sz w:val="20"/>
        </w:rPr>
        <w:t xml:space="preserve">Magdalena Święcka </w:t>
      </w:r>
    </w:p>
    <w:p w14:paraId="43A6397A" w14:textId="77777777" w:rsidR="00AD2BDC" w:rsidRPr="005C0A64" w:rsidRDefault="005C0A64" w:rsidP="00847049">
      <w:pPr>
        <w:spacing w:after="0" w:line="240" w:lineRule="auto"/>
        <w:rPr>
          <w:rFonts w:ascii="Arial" w:hAnsi="Arial" w:cs="Arial"/>
          <w:sz w:val="20"/>
        </w:rPr>
      </w:pPr>
      <w:r w:rsidRPr="00AD2BDC">
        <w:rPr>
          <w:rFonts w:ascii="Arial" w:hAnsi="Arial" w:cs="Arial"/>
          <w:sz w:val="20"/>
        </w:rPr>
        <w:t>m.swięcka@compasspr.pl</w:t>
      </w:r>
      <w:r w:rsidRPr="005C0A64">
        <w:rPr>
          <w:rFonts w:ascii="Arial" w:hAnsi="Arial" w:cs="Arial"/>
          <w:sz w:val="20"/>
        </w:rPr>
        <w:br/>
      </w:r>
      <w:proofErr w:type="spellStart"/>
      <w:r w:rsidRPr="005C0A64">
        <w:rPr>
          <w:rFonts w:ascii="Arial" w:hAnsi="Arial" w:cs="Arial"/>
          <w:sz w:val="20"/>
        </w:rPr>
        <w:t>tel</w:t>
      </w:r>
      <w:proofErr w:type="spellEnd"/>
      <w:r w:rsidRPr="005C0A64">
        <w:rPr>
          <w:rFonts w:ascii="Arial" w:hAnsi="Arial" w:cs="Arial"/>
          <w:sz w:val="20"/>
        </w:rPr>
        <w:t>: +48</w:t>
      </w:r>
      <w:r w:rsidR="00AD2BDC">
        <w:rPr>
          <w:rFonts w:ascii="Arial" w:hAnsi="Arial" w:cs="Arial"/>
          <w:sz w:val="20"/>
        </w:rPr>
        <w:t xml:space="preserve"> </w:t>
      </w:r>
      <w:r w:rsidR="00AD2BDC" w:rsidRPr="00AD2BDC">
        <w:rPr>
          <w:rFonts w:ascii="Arial" w:hAnsi="Arial" w:cs="Arial"/>
          <w:sz w:val="20"/>
        </w:rPr>
        <w:t>735 639 733 </w:t>
      </w:r>
    </w:p>
    <w:p w14:paraId="5AF7D283" w14:textId="77777777" w:rsidR="005C0A64" w:rsidRDefault="005C0A64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7053D995" w14:textId="77777777" w:rsidR="00847049" w:rsidRPr="00847049" w:rsidRDefault="00847049" w:rsidP="00847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049">
        <w:rPr>
          <w:rFonts w:ascii="Arial" w:hAnsi="Arial" w:cs="Arial"/>
          <w:sz w:val="20"/>
          <w:szCs w:val="20"/>
        </w:rPr>
        <w:t>Ilona Baranowska</w:t>
      </w:r>
    </w:p>
    <w:p w14:paraId="5BCF1BD8" w14:textId="77777777" w:rsidR="00847049" w:rsidRPr="00847049" w:rsidRDefault="00847049" w:rsidP="00847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049">
        <w:rPr>
          <w:rFonts w:ascii="Arial" w:hAnsi="Arial" w:cs="Arial"/>
          <w:sz w:val="20"/>
          <w:szCs w:val="20"/>
        </w:rPr>
        <w:t>i.baranowka@compasspr.pl</w:t>
      </w:r>
    </w:p>
    <w:p w14:paraId="336C0AE8" w14:textId="77777777" w:rsidR="00847049" w:rsidRPr="00847049" w:rsidRDefault="00847049" w:rsidP="00847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47049">
        <w:rPr>
          <w:rFonts w:ascii="Arial" w:hAnsi="Arial" w:cs="Arial"/>
          <w:sz w:val="20"/>
          <w:szCs w:val="20"/>
        </w:rPr>
        <w:t xml:space="preserve">tel.: +48 </w:t>
      </w:r>
      <w:r w:rsidRPr="00847049">
        <w:rPr>
          <w:rFonts w:ascii="Arial" w:hAnsi="Arial" w:cs="Arial"/>
          <w:sz w:val="20"/>
          <w:szCs w:val="20"/>
          <w:lang w:eastAsia="pl-PL"/>
        </w:rPr>
        <w:t>731 000 658</w:t>
      </w:r>
    </w:p>
    <w:p w14:paraId="52EB2D2A" w14:textId="77777777" w:rsidR="00847049" w:rsidRPr="00847049" w:rsidRDefault="00847049" w:rsidP="00847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077A8" w14:textId="77777777" w:rsidR="00847049" w:rsidRPr="00847049" w:rsidRDefault="00847049" w:rsidP="008470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47049">
        <w:rPr>
          <w:rFonts w:ascii="Arial" w:hAnsi="Arial" w:cs="Arial"/>
          <w:sz w:val="20"/>
          <w:szCs w:val="20"/>
        </w:rPr>
        <w:t>Karolina Waligóra</w:t>
      </w:r>
      <w:r w:rsidRPr="00847049">
        <w:rPr>
          <w:rFonts w:ascii="Arial" w:hAnsi="Arial" w:cs="Arial"/>
          <w:sz w:val="20"/>
          <w:szCs w:val="20"/>
        </w:rPr>
        <w:br/>
        <w:t>k.waligora@compasspr.pl</w:t>
      </w:r>
      <w:r w:rsidRPr="00847049">
        <w:rPr>
          <w:rFonts w:ascii="Arial" w:hAnsi="Arial" w:cs="Arial"/>
          <w:sz w:val="20"/>
          <w:szCs w:val="20"/>
        </w:rPr>
        <w:br/>
      </w:r>
      <w:proofErr w:type="spellStart"/>
      <w:r w:rsidRPr="00847049">
        <w:rPr>
          <w:rFonts w:ascii="Arial" w:hAnsi="Arial" w:cs="Arial"/>
          <w:sz w:val="20"/>
          <w:szCs w:val="20"/>
        </w:rPr>
        <w:t>tel</w:t>
      </w:r>
      <w:proofErr w:type="spellEnd"/>
      <w:r w:rsidRPr="00847049">
        <w:rPr>
          <w:rFonts w:ascii="Arial" w:hAnsi="Arial" w:cs="Arial"/>
          <w:sz w:val="20"/>
          <w:szCs w:val="20"/>
        </w:rPr>
        <w:t>: +48 500 088</w:t>
      </w:r>
      <w:r w:rsidR="00DD436F">
        <w:rPr>
          <w:rFonts w:ascii="Arial" w:hAnsi="Arial" w:cs="Arial"/>
          <w:sz w:val="20"/>
          <w:szCs w:val="20"/>
        </w:rPr>
        <w:t> </w:t>
      </w:r>
      <w:r w:rsidRPr="00847049">
        <w:rPr>
          <w:rFonts w:ascii="Arial" w:hAnsi="Arial" w:cs="Arial"/>
          <w:sz w:val="20"/>
          <w:szCs w:val="20"/>
        </w:rPr>
        <w:t>365</w:t>
      </w:r>
    </w:p>
    <w:p w14:paraId="156B21E1" w14:textId="77777777" w:rsidR="00847049" w:rsidRDefault="00847049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49FF70E8" w14:textId="77777777" w:rsidR="00DD436F" w:rsidRDefault="00DD436F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679B48A6" w14:textId="77777777" w:rsidR="00DD436F" w:rsidRDefault="00DD436F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p w14:paraId="4B3EF660" w14:textId="77777777" w:rsidR="00DD436F" w:rsidRPr="005C0A64" w:rsidRDefault="00DD436F" w:rsidP="00572686">
      <w:pPr>
        <w:spacing w:after="0" w:line="360" w:lineRule="auto"/>
        <w:jc w:val="both"/>
        <w:rPr>
          <w:rFonts w:ascii="Arial" w:hAnsi="Arial" w:cs="Arial"/>
          <w:sz w:val="18"/>
        </w:rPr>
      </w:pPr>
    </w:p>
    <w:sectPr w:rsidR="00DD436F" w:rsidRPr="005C0A64" w:rsidSect="00D45622">
      <w:headerReference w:type="default" r:id="rId8"/>
      <w:pgSz w:w="11906" w:h="16838"/>
      <w:pgMar w:top="123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E2985" w14:textId="77777777" w:rsidR="00960601" w:rsidRDefault="00960601" w:rsidP="004C648E">
      <w:pPr>
        <w:spacing w:after="0" w:line="240" w:lineRule="auto"/>
      </w:pPr>
      <w:r>
        <w:separator/>
      </w:r>
    </w:p>
  </w:endnote>
  <w:endnote w:type="continuationSeparator" w:id="0">
    <w:p w14:paraId="19B35FA3" w14:textId="77777777" w:rsidR="00960601" w:rsidRDefault="00960601" w:rsidP="004C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881C5" w14:textId="77777777" w:rsidR="00960601" w:rsidRDefault="00960601" w:rsidP="004C648E">
      <w:pPr>
        <w:spacing w:after="0" w:line="240" w:lineRule="auto"/>
      </w:pPr>
      <w:r>
        <w:separator/>
      </w:r>
    </w:p>
  </w:footnote>
  <w:footnote w:type="continuationSeparator" w:id="0">
    <w:p w14:paraId="5442B0C1" w14:textId="77777777" w:rsidR="00960601" w:rsidRDefault="00960601" w:rsidP="004C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1"/>
      <w:gridCol w:w="4491"/>
    </w:tblGrid>
    <w:tr w:rsidR="00D42EDB" w14:paraId="09A1355D" w14:textId="77777777" w:rsidTr="00D42EDB">
      <w:tc>
        <w:tcPr>
          <w:tcW w:w="4644" w:type="dxa"/>
          <w:vAlign w:val="center"/>
        </w:tcPr>
        <w:p w14:paraId="2441611B" w14:textId="77777777" w:rsidR="00D42EDB" w:rsidRDefault="00D42EDB" w:rsidP="00D42EDB">
          <w:pPr>
            <w:pStyle w:val="Nagwek"/>
            <w:tabs>
              <w:tab w:val="clear" w:pos="4513"/>
              <w:tab w:val="clear" w:pos="9026"/>
              <w:tab w:val="left" w:pos="6705"/>
            </w:tabs>
            <w:jc w:val="center"/>
          </w:pPr>
          <w:r w:rsidRPr="00D42EDB">
            <w:rPr>
              <w:noProof/>
              <w:lang w:eastAsia="pl-PL"/>
            </w:rPr>
            <w:drawing>
              <wp:inline distT="0" distB="0" distL="0" distR="0" wp14:anchorId="2671EF08" wp14:editId="7BEBC7C4">
                <wp:extent cx="2290762" cy="458051"/>
                <wp:effectExtent l="1905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5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1973" cy="474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  <w:vAlign w:val="center"/>
        </w:tcPr>
        <w:p w14:paraId="7B370AAB" w14:textId="77777777" w:rsidR="00D42EDB" w:rsidRDefault="00D42EDB" w:rsidP="00D42EDB">
          <w:pPr>
            <w:pStyle w:val="Nagwek"/>
            <w:tabs>
              <w:tab w:val="clear" w:pos="4513"/>
              <w:tab w:val="clear" w:pos="9026"/>
              <w:tab w:val="left" w:pos="6705"/>
            </w:tabs>
            <w:jc w:val="center"/>
          </w:pPr>
          <w:r w:rsidRPr="00D42EDB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F5B9D72" wp14:editId="18B3DFFB">
                <wp:simplePos x="0" y="0"/>
                <wp:positionH relativeFrom="margin">
                  <wp:posOffset>464820</wp:posOffset>
                </wp:positionH>
                <wp:positionV relativeFrom="margin">
                  <wp:posOffset>0</wp:posOffset>
                </wp:positionV>
                <wp:extent cx="1552575" cy="1007745"/>
                <wp:effectExtent l="19050" t="0" r="9525" b="0"/>
                <wp:wrapSquare wrapText="bothSides"/>
                <wp:docPr id="4" name="Obraz 1" descr="Stowarzyszenie Hematoonkologiczni zasila szeregi Koalicji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owarzyszenie Hematoonkologiczni zasila szeregi Koalicji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888F25A" w14:textId="77777777" w:rsidR="00D42EDB" w:rsidRDefault="00D42EDB" w:rsidP="00D42EDB">
    <w:pPr>
      <w:pStyle w:val="Nagwek"/>
      <w:tabs>
        <w:tab w:val="clear" w:pos="4513"/>
        <w:tab w:val="clear" w:pos="9026"/>
        <w:tab w:val="left" w:pos="670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276BE"/>
    <w:multiLevelType w:val="hybridMultilevel"/>
    <w:tmpl w:val="56BE1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1056A"/>
    <w:multiLevelType w:val="hybridMultilevel"/>
    <w:tmpl w:val="DF705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76CBA"/>
    <w:multiLevelType w:val="hybridMultilevel"/>
    <w:tmpl w:val="C66A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C1D"/>
    <w:rsid w:val="000009A9"/>
    <w:rsid w:val="000268D5"/>
    <w:rsid w:val="00035A60"/>
    <w:rsid w:val="00036CD6"/>
    <w:rsid w:val="000425CE"/>
    <w:rsid w:val="00044FE4"/>
    <w:rsid w:val="000539F9"/>
    <w:rsid w:val="000C12C2"/>
    <w:rsid w:val="000C2126"/>
    <w:rsid w:val="000C521A"/>
    <w:rsid w:val="000D078D"/>
    <w:rsid w:val="000F06E8"/>
    <w:rsid w:val="0010340E"/>
    <w:rsid w:val="00131B58"/>
    <w:rsid w:val="00186867"/>
    <w:rsid w:val="001C45FD"/>
    <w:rsid w:val="001C47F6"/>
    <w:rsid w:val="001E3BEE"/>
    <w:rsid w:val="00201065"/>
    <w:rsid w:val="0020206F"/>
    <w:rsid w:val="00213524"/>
    <w:rsid w:val="002205CF"/>
    <w:rsid w:val="00236F0D"/>
    <w:rsid w:val="00252B98"/>
    <w:rsid w:val="00256DDB"/>
    <w:rsid w:val="00261E11"/>
    <w:rsid w:val="00265CE5"/>
    <w:rsid w:val="002947FF"/>
    <w:rsid w:val="002A226F"/>
    <w:rsid w:val="002A4F03"/>
    <w:rsid w:val="002D400E"/>
    <w:rsid w:val="002D46AF"/>
    <w:rsid w:val="0031551F"/>
    <w:rsid w:val="00323E85"/>
    <w:rsid w:val="003258BC"/>
    <w:rsid w:val="0034296F"/>
    <w:rsid w:val="00343AFA"/>
    <w:rsid w:val="003739E3"/>
    <w:rsid w:val="00380C42"/>
    <w:rsid w:val="003B1426"/>
    <w:rsid w:val="003B5A5E"/>
    <w:rsid w:val="003E3979"/>
    <w:rsid w:val="003E4609"/>
    <w:rsid w:val="00401999"/>
    <w:rsid w:val="0042364D"/>
    <w:rsid w:val="00427D5D"/>
    <w:rsid w:val="00447405"/>
    <w:rsid w:val="00490719"/>
    <w:rsid w:val="004A0E0F"/>
    <w:rsid w:val="004B5392"/>
    <w:rsid w:val="004C458C"/>
    <w:rsid w:val="004C648E"/>
    <w:rsid w:val="004C76BA"/>
    <w:rsid w:val="00513B11"/>
    <w:rsid w:val="00515250"/>
    <w:rsid w:val="0053332D"/>
    <w:rsid w:val="005420F1"/>
    <w:rsid w:val="005545E6"/>
    <w:rsid w:val="00557DB8"/>
    <w:rsid w:val="00560B31"/>
    <w:rsid w:val="00565337"/>
    <w:rsid w:val="00572686"/>
    <w:rsid w:val="005737D0"/>
    <w:rsid w:val="005A4FAA"/>
    <w:rsid w:val="005B0C9A"/>
    <w:rsid w:val="005B3ED7"/>
    <w:rsid w:val="005C0A64"/>
    <w:rsid w:val="005E03C8"/>
    <w:rsid w:val="005E6EAC"/>
    <w:rsid w:val="005F10AB"/>
    <w:rsid w:val="006027EB"/>
    <w:rsid w:val="006067A0"/>
    <w:rsid w:val="00606D61"/>
    <w:rsid w:val="006077F5"/>
    <w:rsid w:val="0061106B"/>
    <w:rsid w:val="006122A3"/>
    <w:rsid w:val="00636E62"/>
    <w:rsid w:val="00641587"/>
    <w:rsid w:val="0065322D"/>
    <w:rsid w:val="00653BF2"/>
    <w:rsid w:val="0068312D"/>
    <w:rsid w:val="006970D5"/>
    <w:rsid w:val="006A0079"/>
    <w:rsid w:val="006B54BA"/>
    <w:rsid w:val="006C3828"/>
    <w:rsid w:val="006C66EA"/>
    <w:rsid w:val="006E5E81"/>
    <w:rsid w:val="006E6149"/>
    <w:rsid w:val="007012CE"/>
    <w:rsid w:val="00703FE9"/>
    <w:rsid w:val="0070542A"/>
    <w:rsid w:val="007135AF"/>
    <w:rsid w:val="007154E6"/>
    <w:rsid w:val="007171C3"/>
    <w:rsid w:val="00736C41"/>
    <w:rsid w:val="00744159"/>
    <w:rsid w:val="00745DCB"/>
    <w:rsid w:val="007462EF"/>
    <w:rsid w:val="007508D3"/>
    <w:rsid w:val="00766673"/>
    <w:rsid w:val="00772941"/>
    <w:rsid w:val="00776797"/>
    <w:rsid w:val="007854F9"/>
    <w:rsid w:val="0079222A"/>
    <w:rsid w:val="007D20C5"/>
    <w:rsid w:val="0080170E"/>
    <w:rsid w:val="00801CD4"/>
    <w:rsid w:val="00805383"/>
    <w:rsid w:val="00806570"/>
    <w:rsid w:val="00847049"/>
    <w:rsid w:val="0085436A"/>
    <w:rsid w:val="00880DD8"/>
    <w:rsid w:val="00882989"/>
    <w:rsid w:val="00891D3F"/>
    <w:rsid w:val="008B3B03"/>
    <w:rsid w:val="008C4A4B"/>
    <w:rsid w:val="008D773A"/>
    <w:rsid w:val="008E0C73"/>
    <w:rsid w:val="009057D2"/>
    <w:rsid w:val="0091410F"/>
    <w:rsid w:val="00922525"/>
    <w:rsid w:val="0093607A"/>
    <w:rsid w:val="00940483"/>
    <w:rsid w:val="0094052F"/>
    <w:rsid w:val="00941C0F"/>
    <w:rsid w:val="00952592"/>
    <w:rsid w:val="00957DBF"/>
    <w:rsid w:val="00960601"/>
    <w:rsid w:val="00961285"/>
    <w:rsid w:val="00967234"/>
    <w:rsid w:val="00970104"/>
    <w:rsid w:val="009A539C"/>
    <w:rsid w:val="009C74F8"/>
    <w:rsid w:val="009E6CE2"/>
    <w:rsid w:val="00A02762"/>
    <w:rsid w:val="00A11D11"/>
    <w:rsid w:val="00A217DB"/>
    <w:rsid w:val="00A22696"/>
    <w:rsid w:val="00A37703"/>
    <w:rsid w:val="00A37B5F"/>
    <w:rsid w:val="00A52731"/>
    <w:rsid w:val="00A62EA5"/>
    <w:rsid w:val="00A942E2"/>
    <w:rsid w:val="00AD2BDC"/>
    <w:rsid w:val="00AD6510"/>
    <w:rsid w:val="00AD74B3"/>
    <w:rsid w:val="00AF2F41"/>
    <w:rsid w:val="00B24177"/>
    <w:rsid w:val="00B31194"/>
    <w:rsid w:val="00B6508B"/>
    <w:rsid w:val="00B83C66"/>
    <w:rsid w:val="00BB4116"/>
    <w:rsid w:val="00BC5067"/>
    <w:rsid w:val="00BD16EB"/>
    <w:rsid w:val="00BF183E"/>
    <w:rsid w:val="00BF5E50"/>
    <w:rsid w:val="00C37759"/>
    <w:rsid w:val="00C51E0E"/>
    <w:rsid w:val="00C52C3B"/>
    <w:rsid w:val="00C77A8C"/>
    <w:rsid w:val="00C830CD"/>
    <w:rsid w:val="00C90BD2"/>
    <w:rsid w:val="00C95D24"/>
    <w:rsid w:val="00CA60F1"/>
    <w:rsid w:val="00CB3067"/>
    <w:rsid w:val="00CD602F"/>
    <w:rsid w:val="00CE19FF"/>
    <w:rsid w:val="00D02696"/>
    <w:rsid w:val="00D10B41"/>
    <w:rsid w:val="00D12F62"/>
    <w:rsid w:val="00D1580F"/>
    <w:rsid w:val="00D24149"/>
    <w:rsid w:val="00D42EDB"/>
    <w:rsid w:val="00D45622"/>
    <w:rsid w:val="00D52230"/>
    <w:rsid w:val="00D627E4"/>
    <w:rsid w:val="00D70D43"/>
    <w:rsid w:val="00D75346"/>
    <w:rsid w:val="00D82309"/>
    <w:rsid w:val="00D87B52"/>
    <w:rsid w:val="00DA27E8"/>
    <w:rsid w:val="00DC5CD6"/>
    <w:rsid w:val="00DD1C57"/>
    <w:rsid w:val="00DD436F"/>
    <w:rsid w:val="00E05D73"/>
    <w:rsid w:val="00E409F1"/>
    <w:rsid w:val="00E472E1"/>
    <w:rsid w:val="00E82480"/>
    <w:rsid w:val="00E84F15"/>
    <w:rsid w:val="00E8608B"/>
    <w:rsid w:val="00E92E94"/>
    <w:rsid w:val="00EA3F38"/>
    <w:rsid w:val="00EA67DD"/>
    <w:rsid w:val="00EC7744"/>
    <w:rsid w:val="00EC7C1D"/>
    <w:rsid w:val="00EF24EE"/>
    <w:rsid w:val="00F30D31"/>
    <w:rsid w:val="00F3764C"/>
    <w:rsid w:val="00F4120C"/>
    <w:rsid w:val="00F42A84"/>
    <w:rsid w:val="00F5382F"/>
    <w:rsid w:val="00F55F73"/>
    <w:rsid w:val="00F81F2F"/>
    <w:rsid w:val="00F83C6A"/>
    <w:rsid w:val="00F84232"/>
    <w:rsid w:val="00F90C2E"/>
    <w:rsid w:val="00FA31DA"/>
    <w:rsid w:val="00FB67E8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B7057"/>
  <w15:docId w15:val="{84A8813F-C8A3-4DDB-A993-199710D2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F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71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5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0BD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0BD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6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64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C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A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4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EDB"/>
  </w:style>
  <w:style w:type="paragraph" w:styleId="Stopka">
    <w:name w:val="footer"/>
    <w:basedOn w:val="Normalny"/>
    <w:link w:val="StopkaZnak"/>
    <w:uiPriority w:val="99"/>
    <w:semiHidden/>
    <w:unhideWhenUsed/>
    <w:rsid w:val="00D42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EDB"/>
  </w:style>
  <w:style w:type="table" w:styleId="Tabela-Siatka">
    <w:name w:val="Table Grid"/>
    <w:basedOn w:val="Standardowy"/>
    <w:uiPriority w:val="39"/>
    <w:rsid w:val="00D42E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0C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0C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0C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0C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0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3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4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5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6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5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8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78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4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5E49-47DC-4095-9343-95034DBB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COMPASS PR</dc:creator>
  <cp:lastModifiedBy>Ilona Baranowska</cp:lastModifiedBy>
  <cp:revision>2</cp:revision>
  <cp:lastPrinted>2020-07-13T08:21:00Z</cp:lastPrinted>
  <dcterms:created xsi:type="dcterms:W3CDTF">2020-07-13T09:20:00Z</dcterms:created>
  <dcterms:modified xsi:type="dcterms:W3CDTF">2020-07-13T09:20:00Z</dcterms:modified>
</cp:coreProperties>
</file>